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rPr>
          <w:rFonts w:hint="eastAsia" w:ascii="华文仿宋" w:hAnsi="华文仿宋" w:eastAsia="华文仿宋"/>
          <w:b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附件</w:t>
      </w:r>
      <w:r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  <w:t>2</w:t>
      </w:r>
    </w:p>
    <w:p>
      <w:pPr>
        <w:ind w:left="420"/>
        <w:jc w:val="center"/>
        <w:rPr>
          <w:rFonts w:hint="eastAsia"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pacing w:val="100"/>
          <w:sz w:val="44"/>
          <w:szCs w:val="44"/>
        </w:rPr>
        <w:t>体检须知</w:t>
      </w:r>
    </w:p>
    <w:p>
      <w:pPr>
        <w:spacing w:line="52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为了准确反映受检者身体的真实状况，请注意以下事项：</w:t>
      </w:r>
    </w:p>
    <w:p>
      <w:pPr>
        <w:spacing w:line="52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1.因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疫情防控工作需要</w:t>
      </w:r>
      <w:r>
        <w:rPr>
          <w:rFonts w:hint="eastAsia" w:ascii="华文仿宋" w:hAnsi="华文仿宋" w:eastAsia="华文仿宋"/>
          <w:sz w:val="32"/>
          <w:szCs w:val="32"/>
        </w:rPr>
        <w:t>，体检时务必戴口罩，并服从工作人员安排；</w:t>
      </w:r>
    </w:p>
    <w:p>
      <w:pPr>
        <w:spacing w:line="52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2.均应到指定医院进行集中体检，其它医疗单位的检查结果一律无效。</w:t>
      </w:r>
    </w:p>
    <w:p>
      <w:pPr>
        <w:spacing w:line="52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3.严禁弄虚作假、冒名顶替；如隐瞒病史影响体检结果的，后果自负。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4.体检表上贴近期二寸免冠照片一张，并加盖公章。</w:t>
      </w:r>
    </w:p>
    <w:p>
      <w:pPr>
        <w:spacing w:line="52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5.本表第二页由受检者本人填写（用黑色签字笔或钢笔），要求字迹清楚，无涂改，病史部分要如实、逐项填齐，不能遗漏。</w:t>
      </w:r>
    </w:p>
    <w:p>
      <w:pPr>
        <w:spacing w:line="52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6.体检前一天请注意休息，勿熬夜，不要饮酒，避免剧烈运动。</w:t>
      </w:r>
    </w:p>
    <w:p>
      <w:pPr>
        <w:spacing w:line="52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7.体检当天需进行采血等检查，请在受检前禁食8-12小时。</w:t>
      </w:r>
    </w:p>
    <w:p>
      <w:pPr>
        <w:spacing w:line="52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8.女性受检者月经期间请勿做妇科及尿液检查，待经期完毕后再补检；怀孕或可能已受孕者，事先告知医护人员，勿做X光检查。</w:t>
      </w:r>
    </w:p>
    <w:p>
      <w:pPr>
        <w:spacing w:line="52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9.请配合医生认真检查所有项目，勿漏检。若自动放弃某一检查项目，将会影响对您的录用。</w:t>
      </w:r>
    </w:p>
    <w:p>
      <w:pPr>
        <w:spacing w:line="52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10.体检医师可根据实际需要，增加必要的相应检查、检验项目。</w:t>
      </w:r>
    </w:p>
    <w:p>
      <w:pPr>
        <w:spacing w:line="52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11.如对体检结果有疑义，请按有关规定办理。</w:t>
      </w:r>
    </w:p>
    <w:sectPr>
      <w:pgSz w:w="11906" w:h="16838"/>
      <w:pgMar w:top="1247" w:right="1588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WQyZDdlN2ZhMTg3YTA0NDc0NDdjMmVkZDdhOTAifQ=="/>
  </w:docVars>
  <w:rsids>
    <w:rsidRoot w:val="007571B2"/>
    <w:rsid w:val="00346738"/>
    <w:rsid w:val="00470A67"/>
    <w:rsid w:val="005D1007"/>
    <w:rsid w:val="007571B2"/>
    <w:rsid w:val="00760A0D"/>
    <w:rsid w:val="00782330"/>
    <w:rsid w:val="0079466B"/>
    <w:rsid w:val="00C707C0"/>
    <w:rsid w:val="069C0F2A"/>
    <w:rsid w:val="0E412736"/>
    <w:rsid w:val="1D6C2AB2"/>
    <w:rsid w:val="2BD4565A"/>
    <w:rsid w:val="32AF3D5F"/>
    <w:rsid w:val="42812DD0"/>
    <w:rsid w:val="48FF75D2"/>
    <w:rsid w:val="4AA218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401</Words>
  <Characters>417</Characters>
  <Lines>3</Lines>
  <Paragraphs>1</Paragraphs>
  <TotalTime>12</TotalTime>
  <ScaleCrop>false</ScaleCrop>
  <LinksUpToDate>false</LinksUpToDate>
  <CharactersWithSpaces>417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韩影侠</cp:lastModifiedBy>
  <dcterms:modified xsi:type="dcterms:W3CDTF">2023-04-11T03:33:05Z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0FA1A4CD1F1A4DB482A8A7989D5EAEAC</vt:lpwstr>
  </property>
</Properties>
</file>